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7" w:rsidRDefault="00605697">
      <w:r>
        <w:tab/>
      </w:r>
      <w:r>
        <w:tab/>
      </w:r>
      <w:r>
        <w:tab/>
        <w:t>Regular</w:t>
      </w:r>
    </w:p>
    <w:p w:rsidR="00605697" w:rsidRDefault="00605697"/>
    <w:p w:rsidR="0076796F" w:rsidRDefault="0076796F" w:rsidP="00605697">
      <w:pPr>
        <w:ind w:left="1440" w:firstLine="720"/>
      </w:pPr>
      <w:r>
        <w:t xml:space="preserve">  October 26, 2015</w:t>
      </w:r>
    </w:p>
    <w:p w:rsidR="00605697" w:rsidRDefault="00605697" w:rsidP="00605697">
      <w:r>
        <w:t xml:space="preserve">Present for the Village of West Liberty Council was: Mayor G. Hostetler, Mr. Lance, Mr. King, Mrs. Coy, Mrs. Hamilton, Mrs. McKelvey, Fire Chief Hostetler, Solicitor Moell, and Clerk Boyd.  Guests: Grayson </w:t>
      </w:r>
      <w:proofErr w:type="spellStart"/>
      <w:r>
        <w:t>Atha</w:t>
      </w:r>
      <w:proofErr w:type="spellEnd"/>
      <w:r>
        <w:t xml:space="preserve">, Nate Smith of Bellefontaine Examiner and Nate Dunham of WPKO radio.  Terry Thompson of Republic Services was also present.  Absent: Michael Hostetler excused.  </w:t>
      </w:r>
    </w:p>
    <w:p w:rsidR="00605697" w:rsidRDefault="00605697" w:rsidP="00605697">
      <w:r>
        <w:t xml:space="preserve">Meeting was opened with Pledge of Allegiance and Lord’s Prayer.  </w:t>
      </w:r>
    </w:p>
    <w:p w:rsidR="00605697" w:rsidRDefault="00605697" w:rsidP="00605697">
      <w:r>
        <w:t xml:space="preserve"> A MOTION was made by Mrs. McKelvey seconded Mrs. Hamilton to approve the minutes </w:t>
      </w:r>
      <w:r w:rsidR="00F51C76">
        <w:t xml:space="preserve">of October 12, 2015 as written/read.  Motion Carried. </w:t>
      </w:r>
    </w:p>
    <w:p w:rsidR="00F51C76" w:rsidRDefault="00F51C76" w:rsidP="00605697">
      <w:r>
        <w:t xml:space="preserve">A MOTION was made by Mrs. McKelvey seconded by Mr. Lance to approve the following bills for payment in the amount of </w:t>
      </w:r>
      <w:r w:rsidRPr="00F51C76">
        <w:t>$30,848.80</w:t>
      </w:r>
      <w:r>
        <w:t xml:space="preserve">. Motion Carried. </w:t>
      </w:r>
    </w:p>
    <w:p w:rsidR="0076796F" w:rsidRDefault="00D82849">
      <w:pPr>
        <w:contextualSpacing/>
      </w:pPr>
      <w:r>
        <w:t>Bellefontaine Municipal Court</w:t>
      </w:r>
      <w:r>
        <w:tab/>
      </w:r>
      <w:r>
        <w:tab/>
      </w:r>
      <w:r>
        <w:tab/>
        <w:t>Carroll garnishment</w:t>
      </w:r>
      <w:r>
        <w:tab/>
      </w:r>
      <w:r>
        <w:tab/>
        <w:t>145.23</w:t>
      </w:r>
    </w:p>
    <w:p w:rsidR="00D82849" w:rsidRDefault="00D82849">
      <w:pPr>
        <w:contextualSpacing/>
      </w:pPr>
      <w:proofErr w:type="gramStart"/>
      <w:r>
        <w:t>Andrea Claybaugh</w:t>
      </w:r>
      <w:r>
        <w:tab/>
      </w:r>
      <w:r>
        <w:tab/>
      </w:r>
      <w:r>
        <w:tab/>
      </w:r>
      <w:r>
        <w:tab/>
        <w:t>42.25 hrs.</w:t>
      </w:r>
      <w:proofErr w:type="gramEnd"/>
      <w:r>
        <w:tab/>
      </w:r>
      <w:r>
        <w:tab/>
      </w:r>
      <w:r>
        <w:tab/>
        <w:t>341.39</w:t>
      </w:r>
    </w:p>
    <w:p w:rsidR="00D82849" w:rsidRDefault="00D82849">
      <w:pPr>
        <w:contextualSpacing/>
      </w:pPr>
      <w:proofErr w:type="gramStart"/>
      <w:r>
        <w:t>Lee Deloye</w:t>
      </w:r>
      <w:r>
        <w:tab/>
      </w:r>
      <w:r>
        <w:tab/>
      </w:r>
      <w:r>
        <w:tab/>
      </w:r>
      <w:r>
        <w:tab/>
      </w:r>
      <w:r>
        <w:tab/>
        <w:t>80 reg.</w:t>
      </w:r>
      <w:proofErr w:type="gramEnd"/>
      <w:r>
        <w:tab/>
      </w:r>
      <w:r>
        <w:tab/>
      </w:r>
      <w:r>
        <w:tab/>
      </w:r>
      <w:r>
        <w:tab/>
        <w:t>1018.56</w:t>
      </w:r>
    </w:p>
    <w:p w:rsidR="00D82849" w:rsidRDefault="00D82849">
      <w:pPr>
        <w:contextualSpacing/>
      </w:pPr>
      <w:r>
        <w:t>Tim Melvin</w:t>
      </w:r>
      <w:r>
        <w:tab/>
      </w:r>
      <w:r>
        <w:tab/>
      </w:r>
      <w:r>
        <w:tab/>
      </w:r>
      <w:r>
        <w:tab/>
      </w:r>
      <w:r>
        <w:tab/>
        <w:t>80 reg. 2 OT</w:t>
      </w:r>
      <w:r>
        <w:tab/>
      </w:r>
      <w:r>
        <w:tab/>
      </w:r>
      <w:r>
        <w:tab/>
        <w:t>841.97</w:t>
      </w:r>
    </w:p>
    <w:p w:rsidR="00D82849" w:rsidRDefault="00D82849">
      <w:pPr>
        <w:contextualSpacing/>
      </w:pPr>
      <w:r>
        <w:t>Shane Oelker</w:t>
      </w:r>
      <w:r>
        <w:tab/>
      </w:r>
      <w:r>
        <w:tab/>
      </w:r>
      <w:r>
        <w:tab/>
      </w:r>
      <w:r>
        <w:tab/>
      </w:r>
      <w:r>
        <w:tab/>
        <w:t>salary</w:t>
      </w:r>
      <w:r>
        <w:tab/>
      </w:r>
      <w:r>
        <w:tab/>
      </w:r>
      <w:r>
        <w:tab/>
      </w:r>
      <w:r>
        <w:tab/>
        <w:t>1073.31</w:t>
      </w:r>
    </w:p>
    <w:p w:rsidR="00D82849" w:rsidRDefault="00D82849">
      <w:pPr>
        <w:contextualSpacing/>
      </w:pPr>
      <w:proofErr w:type="gramStart"/>
      <w:r>
        <w:t>Chance Carroll</w:t>
      </w:r>
      <w:r>
        <w:tab/>
      </w:r>
      <w:r>
        <w:tab/>
      </w:r>
      <w:r>
        <w:tab/>
      </w:r>
      <w:r>
        <w:tab/>
      </w:r>
      <w:r>
        <w:tab/>
        <w:t>45 hrs.</w:t>
      </w:r>
      <w:proofErr w:type="gramEnd"/>
      <w:r>
        <w:tab/>
      </w:r>
      <w:r>
        <w:tab/>
      </w:r>
      <w:r>
        <w:tab/>
      </w:r>
      <w:r>
        <w:tab/>
        <w:t>334.88</w:t>
      </w:r>
    </w:p>
    <w:p w:rsidR="00D82849" w:rsidRDefault="00D82849">
      <w:pPr>
        <w:contextualSpacing/>
      </w:pPr>
      <w:proofErr w:type="gramStart"/>
      <w:r>
        <w:t>Hodge Hager</w:t>
      </w:r>
      <w:r>
        <w:tab/>
      </w:r>
      <w:r>
        <w:tab/>
      </w:r>
      <w:r>
        <w:tab/>
      </w:r>
      <w:r>
        <w:tab/>
      </w:r>
      <w:r>
        <w:tab/>
        <w:t>6 hrs.</w:t>
      </w:r>
      <w:proofErr w:type="gramEnd"/>
      <w:r>
        <w:tab/>
      </w:r>
      <w:r>
        <w:tab/>
      </w:r>
      <w:r>
        <w:tab/>
      </w:r>
      <w:r>
        <w:tab/>
        <w:t xml:space="preserve">  52.20</w:t>
      </w:r>
    </w:p>
    <w:p w:rsidR="00D82849" w:rsidRDefault="00D82849">
      <w:pPr>
        <w:contextualSpacing/>
      </w:pPr>
      <w:proofErr w:type="gramStart"/>
      <w:r>
        <w:t>James Neidhardt</w:t>
      </w:r>
      <w:r>
        <w:tab/>
      </w:r>
      <w:r>
        <w:tab/>
      </w:r>
      <w:r>
        <w:tab/>
      </w:r>
      <w:r>
        <w:tab/>
      </w:r>
      <w:r w:rsidR="009946C0">
        <w:t>17 hrs.</w:t>
      </w:r>
      <w:proofErr w:type="gramEnd"/>
      <w:r w:rsidR="009946C0">
        <w:tab/>
      </w:r>
      <w:r w:rsidR="009946C0">
        <w:tab/>
      </w:r>
      <w:r w:rsidR="009946C0">
        <w:tab/>
      </w:r>
      <w:r w:rsidR="009946C0">
        <w:tab/>
        <w:t>148.02</w:t>
      </w:r>
    </w:p>
    <w:p w:rsidR="009946C0" w:rsidRDefault="009946C0">
      <w:pPr>
        <w:contextualSpacing/>
      </w:pPr>
      <w:proofErr w:type="gramStart"/>
      <w:r>
        <w:t>Paul Salyer</w:t>
      </w:r>
      <w:r>
        <w:tab/>
      </w:r>
      <w:r>
        <w:tab/>
      </w:r>
      <w:r>
        <w:tab/>
      </w:r>
      <w:r>
        <w:tab/>
      </w:r>
      <w:r>
        <w:tab/>
        <w:t>39 hrs.</w:t>
      </w:r>
      <w:proofErr w:type="gramEnd"/>
      <w:r>
        <w:tab/>
      </w:r>
      <w:r>
        <w:tab/>
      </w:r>
      <w:r>
        <w:tab/>
      </w:r>
      <w:r>
        <w:tab/>
        <w:t>292.91</w:t>
      </w:r>
    </w:p>
    <w:p w:rsidR="009946C0" w:rsidRDefault="009946C0">
      <w:pPr>
        <w:contextualSpacing/>
      </w:pPr>
      <w:proofErr w:type="gramStart"/>
      <w:r>
        <w:t>Dennis Lance</w:t>
      </w:r>
      <w:r>
        <w:tab/>
      </w:r>
      <w:r>
        <w:tab/>
      </w:r>
      <w:r>
        <w:tab/>
      </w:r>
      <w:r>
        <w:tab/>
      </w:r>
      <w:r>
        <w:tab/>
        <w:t xml:space="preserve">56 reg. 16 vac. 8 </w:t>
      </w:r>
      <w:proofErr w:type="spellStart"/>
      <w:r>
        <w:t>hol</w:t>
      </w:r>
      <w:proofErr w:type="spellEnd"/>
      <w:r>
        <w:t>.</w:t>
      </w:r>
      <w:proofErr w:type="gramEnd"/>
      <w:r>
        <w:tab/>
      </w:r>
      <w:r>
        <w:tab/>
        <w:t>941.86</w:t>
      </w:r>
    </w:p>
    <w:p w:rsidR="009946C0" w:rsidRDefault="009946C0">
      <w:pPr>
        <w:contextualSpacing/>
      </w:pPr>
      <w:r>
        <w:t>Phil Holycross</w:t>
      </w:r>
      <w:r>
        <w:tab/>
      </w:r>
      <w:r>
        <w:tab/>
      </w:r>
      <w:r>
        <w:tab/>
      </w:r>
      <w:r>
        <w:tab/>
      </w:r>
      <w:r>
        <w:tab/>
        <w:t>salary</w:t>
      </w:r>
      <w:r>
        <w:tab/>
      </w:r>
      <w:r>
        <w:tab/>
      </w:r>
      <w:r>
        <w:tab/>
      </w:r>
      <w:r>
        <w:tab/>
        <w:t>1190.53</w:t>
      </w:r>
    </w:p>
    <w:p w:rsidR="009946C0" w:rsidRDefault="009946C0">
      <w:pPr>
        <w:contextualSpacing/>
      </w:pPr>
      <w:proofErr w:type="gramStart"/>
      <w:r>
        <w:t>Bill Detrick</w:t>
      </w:r>
      <w:r>
        <w:tab/>
      </w:r>
      <w:r>
        <w:tab/>
      </w:r>
      <w:r>
        <w:tab/>
      </w:r>
      <w:r>
        <w:tab/>
      </w:r>
      <w:r>
        <w:tab/>
        <w:t xml:space="preserve">72 reg. 8 </w:t>
      </w:r>
      <w:proofErr w:type="spellStart"/>
      <w:r>
        <w:t>hol</w:t>
      </w:r>
      <w:proofErr w:type="spellEnd"/>
      <w:r>
        <w:t>.</w:t>
      </w:r>
      <w:proofErr w:type="gramEnd"/>
      <w:r>
        <w:tab/>
      </w:r>
      <w:r>
        <w:tab/>
      </w:r>
      <w:r>
        <w:tab/>
        <w:t>844.72</w:t>
      </w:r>
    </w:p>
    <w:p w:rsidR="009946C0" w:rsidRDefault="009946C0">
      <w:pPr>
        <w:contextualSpacing/>
      </w:pPr>
      <w:r>
        <w:t>Steve Stanley</w:t>
      </w:r>
      <w:r>
        <w:tab/>
      </w:r>
      <w:r>
        <w:tab/>
      </w:r>
      <w:r>
        <w:tab/>
      </w:r>
      <w:r>
        <w:tab/>
      </w:r>
      <w:r>
        <w:tab/>
        <w:t>services rendered</w:t>
      </w:r>
      <w:r>
        <w:tab/>
      </w:r>
      <w:r>
        <w:tab/>
        <w:t>104.00</w:t>
      </w:r>
    </w:p>
    <w:p w:rsidR="009946C0" w:rsidRDefault="009946C0">
      <w:pPr>
        <w:contextualSpacing/>
      </w:pPr>
      <w:r>
        <w:t>Direct Energy</w:t>
      </w:r>
      <w:r>
        <w:tab/>
      </w:r>
      <w:r>
        <w:tab/>
      </w:r>
      <w:r>
        <w:tab/>
      </w:r>
      <w:r>
        <w:tab/>
      </w:r>
      <w:r>
        <w:tab/>
        <w:t>electric</w:t>
      </w:r>
      <w:r>
        <w:tab/>
      </w:r>
      <w:r>
        <w:tab/>
      </w:r>
      <w:r>
        <w:tab/>
      </w:r>
      <w:r>
        <w:tab/>
        <w:t>242.92</w:t>
      </w:r>
    </w:p>
    <w:p w:rsidR="009946C0" w:rsidRDefault="009946C0">
      <w:pPr>
        <w:contextualSpacing/>
      </w:pPr>
      <w:r>
        <w:t>Direct Energy</w:t>
      </w:r>
      <w:r>
        <w:tab/>
      </w:r>
      <w:r>
        <w:tab/>
      </w:r>
      <w:r>
        <w:tab/>
      </w:r>
      <w:r>
        <w:tab/>
      </w:r>
      <w:r>
        <w:tab/>
        <w:t>electric</w:t>
      </w:r>
      <w:r>
        <w:tab/>
      </w:r>
      <w:r>
        <w:tab/>
      </w:r>
      <w:r>
        <w:tab/>
      </w:r>
      <w:r>
        <w:tab/>
        <w:t>517.64</w:t>
      </w:r>
    </w:p>
    <w:p w:rsidR="009946C0" w:rsidRDefault="009946C0">
      <w:pPr>
        <w:contextualSpacing/>
      </w:pPr>
      <w:r>
        <w:t xml:space="preserve">D P&amp; L </w:t>
      </w:r>
      <w:r>
        <w:tab/>
      </w:r>
      <w:r>
        <w:tab/>
      </w:r>
      <w:r>
        <w:tab/>
      </w:r>
      <w:r>
        <w:tab/>
      </w:r>
      <w:r>
        <w:tab/>
      </w:r>
      <w:r>
        <w:tab/>
        <w:t>electric</w:t>
      </w:r>
      <w:r>
        <w:tab/>
      </w:r>
      <w:r>
        <w:tab/>
      </w:r>
      <w:r>
        <w:tab/>
      </w:r>
      <w:r>
        <w:tab/>
        <w:t>304.85</w:t>
      </w:r>
    </w:p>
    <w:p w:rsidR="009946C0" w:rsidRDefault="009946C0">
      <w:pPr>
        <w:contextualSpacing/>
      </w:pPr>
      <w:r>
        <w:t>Vectren</w:t>
      </w:r>
      <w:r>
        <w:tab/>
      </w:r>
      <w:r>
        <w:tab/>
      </w:r>
      <w:r>
        <w:tab/>
      </w:r>
      <w:r>
        <w:tab/>
      </w:r>
      <w:r>
        <w:tab/>
      </w:r>
      <w:r>
        <w:tab/>
        <w:t>natural gas</w:t>
      </w:r>
      <w:r>
        <w:tab/>
      </w:r>
      <w:r>
        <w:tab/>
      </w:r>
      <w:r>
        <w:tab/>
        <w:t>202.97</w:t>
      </w:r>
    </w:p>
    <w:p w:rsidR="009946C0" w:rsidRDefault="009946C0">
      <w:pPr>
        <w:contextualSpacing/>
      </w:pPr>
      <w:r>
        <w:t>Lowes</w:t>
      </w:r>
      <w:r>
        <w:tab/>
      </w:r>
      <w:r>
        <w:tab/>
      </w:r>
      <w:r>
        <w:tab/>
      </w:r>
      <w:r>
        <w:tab/>
      </w:r>
      <w:r>
        <w:tab/>
      </w:r>
      <w:r>
        <w:tab/>
        <w:t>hose reel</w:t>
      </w:r>
      <w:r>
        <w:tab/>
      </w:r>
      <w:r>
        <w:tab/>
      </w:r>
      <w:r>
        <w:tab/>
        <w:t xml:space="preserve">  65.55</w:t>
      </w:r>
    </w:p>
    <w:p w:rsidR="009946C0" w:rsidRDefault="009946C0">
      <w:pPr>
        <w:contextualSpacing/>
      </w:pPr>
      <w:r>
        <w:t>Shell Oil Co.</w:t>
      </w:r>
      <w:r>
        <w:tab/>
      </w:r>
      <w:r>
        <w:tab/>
      </w:r>
      <w:r>
        <w:tab/>
      </w:r>
      <w:r>
        <w:tab/>
      </w:r>
      <w:r>
        <w:tab/>
      </w:r>
      <w:proofErr w:type="gramStart"/>
      <w:r>
        <w:t>gasoline</w:t>
      </w:r>
      <w:proofErr w:type="gramEnd"/>
      <w:r>
        <w:tab/>
      </w:r>
      <w:r>
        <w:tab/>
      </w:r>
      <w:r>
        <w:tab/>
        <w:t>1271.79</w:t>
      </w:r>
    </w:p>
    <w:p w:rsidR="009946C0" w:rsidRDefault="009946C0">
      <w:pPr>
        <w:contextualSpacing/>
      </w:pPr>
      <w:proofErr w:type="spellStart"/>
      <w:r>
        <w:t>Holdren</w:t>
      </w:r>
      <w:proofErr w:type="spellEnd"/>
      <w:r>
        <w:t xml:space="preserve"> Brothers</w:t>
      </w:r>
      <w:r>
        <w:tab/>
      </w:r>
      <w:r>
        <w:tab/>
      </w:r>
      <w:r>
        <w:tab/>
      </w:r>
      <w:r>
        <w:tab/>
        <w:t>beam</w:t>
      </w:r>
      <w:r>
        <w:tab/>
      </w:r>
      <w:r>
        <w:tab/>
      </w:r>
      <w:r>
        <w:tab/>
      </w:r>
      <w:r>
        <w:tab/>
        <w:t xml:space="preserve">  89.70</w:t>
      </w:r>
    </w:p>
    <w:p w:rsidR="009946C0" w:rsidRDefault="009946C0">
      <w:pPr>
        <w:contextualSpacing/>
      </w:pPr>
      <w:r>
        <w:t>Ohio Child Support</w:t>
      </w:r>
      <w:r>
        <w:tab/>
      </w:r>
      <w:r>
        <w:tab/>
      </w:r>
      <w:r>
        <w:tab/>
      </w:r>
      <w:r>
        <w:tab/>
        <w:t>Oelker</w:t>
      </w:r>
      <w:r>
        <w:tab/>
      </w:r>
      <w:r>
        <w:tab/>
      </w:r>
      <w:r>
        <w:tab/>
      </w:r>
      <w:r>
        <w:tab/>
        <w:t>189.25</w:t>
      </w:r>
    </w:p>
    <w:p w:rsidR="009946C0" w:rsidRDefault="009946C0">
      <w:pPr>
        <w:contextualSpacing/>
      </w:pPr>
      <w:r>
        <w:t>IRS</w:t>
      </w:r>
      <w:r>
        <w:tab/>
      </w:r>
      <w:r>
        <w:tab/>
      </w:r>
      <w:r>
        <w:tab/>
      </w:r>
      <w:r>
        <w:tab/>
      </w:r>
      <w:r>
        <w:tab/>
      </w:r>
      <w:r>
        <w:tab/>
        <w:t xml:space="preserve">WH MC </w:t>
      </w:r>
      <w:proofErr w:type="spellStart"/>
      <w:r>
        <w:t>EMp.</w:t>
      </w:r>
      <w:proofErr w:type="spellEnd"/>
      <w:r>
        <w:t xml:space="preserve"> MC</w:t>
      </w:r>
      <w:r>
        <w:tab/>
      </w:r>
      <w:r>
        <w:tab/>
        <w:t>1378.35</w:t>
      </w:r>
    </w:p>
    <w:p w:rsidR="00F87539" w:rsidRDefault="009946C0">
      <w:pPr>
        <w:contextualSpacing/>
      </w:pPr>
      <w:r>
        <w:t>All my Sons Moving</w:t>
      </w:r>
      <w:r>
        <w:tab/>
      </w:r>
      <w:r>
        <w:tab/>
      </w:r>
      <w:r>
        <w:tab/>
      </w:r>
      <w:r>
        <w:tab/>
        <w:t>moved office</w:t>
      </w:r>
      <w:r>
        <w:tab/>
      </w:r>
      <w:r>
        <w:tab/>
      </w:r>
      <w:r>
        <w:tab/>
        <w:t>373.73</w:t>
      </w:r>
    </w:p>
    <w:p w:rsidR="009946C0" w:rsidRDefault="009946C0">
      <w:pPr>
        <w:contextualSpacing/>
      </w:pPr>
      <w:r>
        <w:t xml:space="preserve">Morgan White </w:t>
      </w:r>
      <w:r>
        <w:tab/>
      </w:r>
      <w:r>
        <w:tab/>
      </w:r>
      <w:r>
        <w:tab/>
      </w:r>
      <w:r>
        <w:tab/>
      </w:r>
      <w:r>
        <w:tab/>
        <w:t>premium saver</w:t>
      </w:r>
      <w:r>
        <w:tab/>
      </w:r>
      <w:r>
        <w:tab/>
      </w:r>
      <w:r>
        <w:tab/>
        <w:t>932.28</w:t>
      </w:r>
    </w:p>
    <w:p w:rsidR="00F87539" w:rsidRDefault="00F87539">
      <w:pPr>
        <w:contextualSpacing/>
      </w:pPr>
      <w:r>
        <w:t>Companion Life</w:t>
      </w:r>
      <w:r>
        <w:tab/>
      </w:r>
      <w:r>
        <w:tab/>
      </w:r>
      <w:r>
        <w:tab/>
      </w:r>
      <w:r>
        <w:tab/>
      </w:r>
      <w:r>
        <w:tab/>
        <w:t xml:space="preserve">life insurance </w:t>
      </w:r>
      <w:r>
        <w:tab/>
      </w:r>
      <w:r>
        <w:tab/>
      </w:r>
      <w:r>
        <w:tab/>
        <w:t xml:space="preserve">  72.00</w:t>
      </w:r>
    </w:p>
    <w:p w:rsidR="009946C0" w:rsidRDefault="009946C0">
      <w:pPr>
        <w:contextualSpacing/>
      </w:pPr>
      <w:r>
        <w:t>Time Warner Cable</w:t>
      </w:r>
      <w:r>
        <w:tab/>
      </w:r>
      <w:r>
        <w:tab/>
      </w:r>
      <w:r>
        <w:tab/>
      </w:r>
      <w:r>
        <w:tab/>
        <w:t>internet</w:t>
      </w:r>
      <w:r>
        <w:tab/>
      </w:r>
      <w:r>
        <w:tab/>
      </w:r>
      <w:r>
        <w:tab/>
        <w:t>119.94</w:t>
      </w:r>
    </w:p>
    <w:p w:rsidR="00F87539" w:rsidRDefault="00F87539">
      <w:pPr>
        <w:contextualSpacing/>
      </w:pPr>
      <w:r>
        <w:t>Sprint</w:t>
      </w:r>
      <w:r>
        <w:tab/>
      </w:r>
      <w:r>
        <w:tab/>
      </w:r>
      <w:r>
        <w:tab/>
      </w:r>
      <w:r>
        <w:tab/>
      </w:r>
      <w:r>
        <w:tab/>
      </w:r>
      <w:r>
        <w:tab/>
        <w:t>phone</w:t>
      </w:r>
      <w:r>
        <w:tab/>
      </w:r>
      <w:r>
        <w:tab/>
      </w:r>
      <w:r>
        <w:tab/>
      </w:r>
      <w:r>
        <w:tab/>
        <w:t>269.49</w:t>
      </w:r>
    </w:p>
    <w:p w:rsidR="009946C0" w:rsidRDefault="009946C0">
      <w:pPr>
        <w:contextualSpacing/>
      </w:pPr>
      <w:r>
        <w:t>Fire Safety</w:t>
      </w:r>
      <w:r>
        <w:tab/>
      </w:r>
      <w:r>
        <w:tab/>
      </w:r>
      <w:r>
        <w:tab/>
      </w:r>
      <w:r>
        <w:tab/>
      </w:r>
      <w:r>
        <w:tab/>
        <w:t xml:space="preserve">mark, </w:t>
      </w:r>
      <w:proofErr w:type="gramStart"/>
      <w:r>
        <w:t>light ,</w:t>
      </w:r>
      <w:proofErr w:type="spellStart"/>
      <w:r>
        <w:t>etc</w:t>
      </w:r>
      <w:proofErr w:type="spellEnd"/>
      <w:proofErr w:type="gramEnd"/>
      <w:r>
        <w:tab/>
      </w:r>
      <w:r>
        <w:tab/>
      </w:r>
      <w:r>
        <w:tab/>
        <w:t>352.00</w:t>
      </w:r>
    </w:p>
    <w:p w:rsidR="009946C0" w:rsidRDefault="009946C0">
      <w:pPr>
        <w:contextualSpacing/>
      </w:pPr>
      <w:r>
        <w:t>P &amp; R Communications</w:t>
      </w:r>
      <w:r>
        <w:tab/>
      </w:r>
      <w:r>
        <w:tab/>
      </w:r>
      <w:r>
        <w:tab/>
      </w:r>
      <w:r>
        <w:tab/>
        <w:t>earpiece</w:t>
      </w:r>
      <w:r>
        <w:tab/>
      </w:r>
      <w:r>
        <w:tab/>
      </w:r>
      <w:r>
        <w:tab/>
        <w:t>240.00</w:t>
      </w:r>
    </w:p>
    <w:p w:rsidR="009946C0" w:rsidRDefault="009946C0">
      <w:pPr>
        <w:contextualSpacing/>
      </w:pPr>
      <w:r>
        <w:t>Memphis Equipment</w:t>
      </w:r>
      <w:r>
        <w:tab/>
      </w:r>
      <w:r>
        <w:tab/>
      </w:r>
      <w:r>
        <w:tab/>
      </w:r>
      <w:r>
        <w:tab/>
        <w:t>beam</w:t>
      </w:r>
      <w:r>
        <w:tab/>
      </w:r>
      <w:r>
        <w:tab/>
      </w:r>
      <w:r>
        <w:tab/>
      </w:r>
      <w:r>
        <w:tab/>
        <w:t xml:space="preserve">  83.87</w:t>
      </w:r>
    </w:p>
    <w:p w:rsidR="009946C0" w:rsidRDefault="009946C0">
      <w:pPr>
        <w:contextualSpacing/>
      </w:pPr>
      <w:r>
        <w:t>Ohio Dept. Treas. State</w:t>
      </w:r>
      <w:r>
        <w:tab/>
      </w:r>
      <w:r>
        <w:tab/>
      </w:r>
      <w:r>
        <w:tab/>
      </w:r>
      <w:r>
        <w:tab/>
        <w:t>assessment 119 fire</w:t>
      </w:r>
      <w:r>
        <w:tab/>
      </w:r>
      <w:r>
        <w:tab/>
        <w:t>135.00</w:t>
      </w:r>
    </w:p>
    <w:p w:rsidR="009946C0" w:rsidRDefault="009946C0">
      <w:pPr>
        <w:contextualSpacing/>
      </w:pPr>
      <w:r>
        <w:t>Miami Valley Lighting</w:t>
      </w:r>
      <w:proofErr w:type="gramStart"/>
      <w:r>
        <w:tab/>
      </w:r>
      <w:r>
        <w:tab/>
      </w:r>
      <w:r>
        <w:tab/>
      </w:r>
      <w:r>
        <w:tab/>
        <w:t>street</w:t>
      </w:r>
      <w:proofErr w:type="gramEnd"/>
      <w:r>
        <w:t xml:space="preserve"> lights</w:t>
      </w:r>
      <w:r>
        <w:tab/>
      </w:r>
      <w:r>
        <w:tab/>
      </w:r>
      <w:r>
        <w:tab/>
        <w:t>2150.80</w:t>
      </w:r>
    </w:p>
    <w:p w:rsidR="009946C0" w:rsidRDefault="009946C0">
      <w:pPr>
        <w:contextualSpacing/>
      </w:pPr>
      <w:r>
        <w:t xml:space="preserve"> DP&amp; L </w:t>
      </w:r>
      <w:r>
        <w:tab/>
      </w:r>
      <w:r>
        <w:tab/>
      </w:r>
      <w:r>
        <w:tab/>
      </w:r>
      <w:r>
        <w:tab/>
      </w:r>
      <w:r>
        <w:tab/>
      </w:r>
      <w:r>
        <w:tab/>
        <w:t>electric</w:t>
      </w:r>
      <w:r>
        <w:tab/>
      </w:r>
      <w:r>
        <w:tab/>
      </w:r>
      <w:r>
        <w:tab/>
      </w:r>
      <w:r>
        <w:tab/>
        <w:t xml:space="preserve">  31.72</w:t>
      </w:r>
    </w:p>
    <w:p w:rsidR="00F87539" w:rsidRDefault="00F87539">
      <w:pPr>
        <w:contextualSpacing/>
      </w:pPr>
      <w:r>
        <w:t>Direct Energy</w:t>
      </w:r>
      <w:r>
        <w:tab/>
      </w:r>
      <w:r>
        <w:tab/>
      </w:r>
      <w:r>
        <w:tab/>
      </w:r>
      <w:r>
        <w:tab/>
      </w:r>
      <w:r>
        <w:tab/>
        <w:t>electric</w:t>
      </w:r>
      <w:r>
        <w:tab/>
      </w:r>
      <w:r>
        <w:tab/>
      </w:r>
      <w:r>
        <w:tab/>
      </w:r>
      <w:r>
        <w:tab/>
        <w:t xml:space="preserve">  16.88</w:t>
      </w:r>
    </w:p>
    <w:p w:rsidR="009946C0" w:rsidRDefault="009946C0">
      <w:pPr>
        <w:contextualSpacing/>
      </w:pPr>
      <w:r>
        <w:t xml:space="preserve">Walter </w:t>
      </w:r>
      <w:proofErr w:type="spellStart"/>
      <w:r>
        <w:t>Drane</w:t>
      </w:r>
      <w:proofErr w:type="spellEnd"/>
      <w:r>
        <w:tab/>
      </w:r>
      <w:r>
        <w:tab/>
      </w:r>
      <w:r>
        <w:tab/>
      </w:r>
      <w:r>
        <w:tab/>
      </w:r>
      <w:r>
        <w:tab/>
        <w:t>codifications</w:t>
      </w:r>
      <w:r>
        <w:tab/>
      </w:r>
      <w:r>
        <w:tab/>
      </w:r>
      <w:r>
        <w:tab/>
        <w:t>2669.31</w:t>
      </w:r>
    </w:p>
    <w:p w:rsidR="009946C0" w:rsidRDefault="009946C0">
      <w:pPr>
        <w:contextualSpacing/>
      </w:pPr>
      <w:r>
        <w:t>Shelly Company</w:t>
      </w:r>
      <w:r>
        <w:tab/>
      </w:r>
      <w:r>
        <w:tab/>
      </w:r>
      <w:r>
        <w:tab/>
      </w:r>
      <w:r>
        <w:tab/>
      </w:r>
      <w:r>
        <w:tab/>
        <w:t>paving</w:t>
      </w:r>
      <w:r>
        <w:tab/>
      </w:r>
      <w:r>
        <w:tab/>
      </w:r>
      <w:r>
        <w:tab/>
      </w:r>
      <w:r>
        <w:tab/>
        <w:t>4213.16</w:t>
      </w:r>
    </w:p>
    <w:p w:rsidR="009946C0" w:rsidRDefault="009946C0">
      <w:pPr>
        <w:contextualSpacing/>
      </w:pPr>
      <w:r>
        <w:t>WL Bldg. supply</w:t>
      </w:r>
      <w:r>
        <w:tab/>
      </w:r>
      <w:r>
        <w:tab/>
      </w:r>
      <w:r>
        <w:tab/>
      </w:r>
      <w:r>
        <w:tab/>
      </w:r>
      <w:r>
        <w:tab/>
        <w:t>misc.</w:t>
      </w:r>
      <w:r>
        <w:tab/>
      </w:r>
      <w:r>
        <w:tab/>
      </w:r>
      <w:r>
        <w:tab/>
      </w:r>
      <w:r>
        <w:tab/>
        <w:t xml:space="preserve">  89.11</w:t>
      </w:r>
    </w:p>
    <w:p w:rsidR="009946C0" w:rsidRDefault="009946C0">
      <w:pPr>
        <w:contextualSpacing/>
      </w:pPr>
      <w:r>
        <w:t>Bellefontaine Auto</w:t>
      </w:r>
      <w:r>
        <w:tab/>
      </w:r>
      <w:r>
        <w:tab/>
      </w:r>
      <w:r>
        <w:tab/>
      </w:r>
      <w:r>
        <w:tab/>
        <w:t xml:space="preserve">adaptor, coupling, </w:t>
      </w:r>
      <w:proofErr w:type="spellStart"/>
      <w:r>
        <w:t>etc</w:t>
      </w:r>
      <w:proofErr w:type="spellEnd"/>
      <w:r>
        <w:tab/>
      </w:r>
      <w:r>
        <w:tab/>
        <w:t xml:space="preserve">  64.34</w:t>
      </w:r>
    </w:p>
    <w:p w:rsidR="009946C0" w:rsidRDefault="009946C0">
      <w:pPr>
        <w:contextualSpacing/>
      </w:pPr>
      <w:proofErr w:type="gramStart"/>
      <w:r>
        <w:t>Hughes Plumbing</w:t>
      </w:r>
      <w:r>
        <w:tab/>
      </w:r>
      <w:r>
        <w:tab/>
      </w:r>
      <w:r>
        <w:tab/>
      </w:r>
      <w:r>
        <w:tab/>
        <w:t>heat at police dept.</w:t>
      </w:r>
      <w:proofErr w:type="gramEnd"/>
      <w:r>
        <w:tab/>
      </w:r>
      <w:r>
        <w:tab/>
        <w:t>326.29</w:t>
      </w:r>
    </w:p>
    <w:p w:rsidR="00B265D8" w:rsidRDefault="00B265D8">
      <w:pPr>
        <w:contextualSpacing/>
      </w:pPr>
      <w:r>
        <w:lastRenderedPageBreak/>
        <w:tab/>
      </w:r>
      <w:r>
        <w:tab/>
      </w:r>
      <w:r>
        <w:tab/>
      </w:r>
      <w:r>
        <w:tab/>
      </w:r>
      <w:proofErr w:type="gramStart"/>
      <w:r>
        <w:t>Cont.</w:t>
      </w:r>
      <w:proofErr w:type="gramEnd"/>
      <w:r>
        <w:t xml:space="preserve">  October 26, 2015</w:t>
      </w:r>
    </w:p>
    <w:p w:rsidR="00B265D8" w:rsidRDefault="00B265D8">
      <w:pPr>
        <w:contextualSpacing/>
      </w:pPr>
    </w:p>
    <w:p w:rsidR="00B265D8" w:rsidRDefault="00B265D8">
      <w:pPr>
        <w:contextualSpacing/>
      </w:pPr>
    </w:p>
    <w:p w:rsidR="009946C0" w:rsidRDefault="00D53143">
      <w:pPr>
        <w:contextualSpacing/>
      </w:pPr>
      <w:r>
        <w:t xml:space="preserve">Thomson </w:t>
      </w:r>
      <w:proofErr w:type="gramStart"/>
      <w:r>
        <w:t>Reuters</w:t>
      </w:r>
      <w:proofErr w:type="gramEnd"/>
      <w:r>
        <w:tab/>
      </w:r>
      <w:r>
        <w:tab/>
      </w:r>
      <w:r>
        <w:tab/>
      </w:r>
      <w:r>
        <w:tab/>
        <w:t>law books</w:t>
      </w:r>
      <w:r>
        <w:tab/>
      </w:r>
      <w:r>
        <w:tab/>
      </w:r>
      <w:r>
        <w:tab/>
        <w:t>205.50</w:t>
      </w:r>
    </w:p>
    <w:p w:rsidR="00D53143" w:rsidRDefault="00D53143">
      <w:pPr>
        <w:contextualSpacing/>
      </w:pPr>
      <w:r>
        <w:t>Tom’s Lock and Key</w:t>
      </w:r>
      <w:r>
        <w:tab/>
      </w:r>
      <w:r>
        <w:tab/>
      </w:r>
      <w:r>
        <w:tab/>
      </w:r>
      <w:r>
        <w:tab/>
        <w:t>keys</w:t>
      </w:r>
      <w:r>
        <w:tab/>
      </w:r>
      <w:r>
        <w:tab/>
      </w:r>
      <w:r>
        <w:tab/>
      </w:r>
      <w:r>
        <w:tab/>
        <w:t xml:space="preserve">  29.00</w:t>
      </w:r>
    </w:p>
    <w:p w:rsidR="00D53143" w:rsidRDefault="00D53143">
      <w:pPr>
        <w:contextualSpacing/>
      </w:pPr>
      <w:r>
        <w:t>Staples</w:t>
      </w:r>
      <w:r>
        <w:tab/>
      </w:r>
      <w:r>
        <w:tab/>
      </w:r>
      <w:r>
        <w:tab/>
      </w:r>
      <w:r>
        <w:tab/>
      </w:r>
      <w:r>
        <w:tab/>
      </w:r>
      <w:r>
        <w:tab/>
        <w:t>supplies</w:t>
      </w:r>
      <w:r>
        <w:tab/>
      </w:r>
      <w:r>
        <w:tab/>
      </w:r>
      <w:r>
        <w:tab/>
        <w:t>238.30</w:t>
      </w:r>
    </w:p>
    <w:p w:rsidR="00D53143" w:rsidRDefault="00D53143">
      <w:pPr>
        <w:contextualSpacing/>
      </w:pPr>
      <w:r>
        <w:t>Wichert Insurance</w:t>
      </w:r>
      <w:r>
        <w:tab/>
      </w:r>
      <w:r>
        <w:tab/>
      </w:r>
      <w:r>
        <w:tab/>
      </w:r>
      <w:r>
        <w:tab/>
        <w:t>additional endorsement</w:t>
      </w:r>
      <w:r>
        <w:tab/>
      </w:r>
      <w:r>
        <w:tab/>
        <w:t>142.00</w:t>
      </w:r>
    </w:p>
    <w:p w:rsidR="00D53143" w:rsidRDefault="00D53143">
      <w:pPr>
        <w:contextualSpacing/>
      </w:pPr>
      <w:r>
        <w:t>Dennis Lance</w:t>
      </w:r>
      <w:r>
        <w:tab/>
      </w:r>
      <w:r>
        <w:tab/>
      </w:r>
      <w:r>
        <w:tab/>
      </w:r>
      <w:r>
        <w:tab/>
      </w:r>
      <w:r>
        <w:tab/>
        <w:t>reimbursed hoodies</w:t>
      </w:r>
      <w:r>
        <w:tab/>
      </w:r>
      <w:r>
        <w:tab/>
        <w:t xml:space="preserve">  22.62</w:t>
      </w:r>
    </w:p>
    <w:p w:rsidR="00D53143" w:rsidRDefault="00D53143">
      <w:pPr>
        <w:contextualSpacing/>
      </w:pPr>
      <w:r>
        <w:t>Allied Waste</w:t>
      </w:r>
      <w:r>
        <w:tab/>
      </w:r>
      <w:r>
        <w:tab/>
      </w:r>
      <w:r>
        <w:tab/>
      </w:r>
      <w:r>
        <w:tab/>
      </w:r>
      <w:r>
        <w:tab/>
        <w:t>recycling pick up</w:t>
      </w:r>
      <w:r>
        <w:tab/>
      </w:r>
      <w:r>
        <w:tab/>
        <w:t>1787.50</w:t>
      </w:r>
    </w:p>
    <w:p w:rsidR="00F87539" w:rsidRDefault="00F87539">
      <w:pPr>
        <w:contextualSpacing/>
      </w:pPr>
      <w:r>
        <w:t>Cherokee Run Landfill</w:t>
      </w:r>
      <w:r>
        <w:tab/>
      </w:r>
      <w:r>
        <w:tab/>
      </w:r>
      <w:r>
        <w:tab/>
      </w:r>
      <w:r>
        <w:tab/>
        <w:t>30.52 TN</w:t>
      </w:r>
      <w:r>
        <w:tab/>
      </w:r>
      <w:r>
        <w:tab/>
      </w:r>
      <w:r>
        <w:tab/>
        <w:t>2060.08</w:t>
      </w:r>
    </w:p>
    <w:p w:rsidR="00F87539" w:rsidRDefault="00F87539">
      <w:pPr>
        <w:contextualSpacing/>
      </w:pPr>
      <w:r>
        <w:t>Rabenstein Electric</w:t>
      </w:r>
      <w:r>
        <w:tab/>
      </w:r>
      <w:r>
        <w:tab/>
      </w:r>
      <w:r>
        <w:tab/>
      </w:r>
      <w:r>
        <w:tab/>
        <w:t>North tree electric</w:t>
      </w:r>
      <w:r>
        <w:tab/>
      </w:r>
      <w:r>
        <w:tab/>
        <w:t>1000.00</w:t>
      </w:r>
    </w:p>
    <w:p w:rsidR="00D53143" w:rsidRDefault="00D53143">
      <w:pPr>
        <w:contextualSpacing/>
      </w:pPr>
      <w:r>
        <w:t>Bellefontaine Examiner</w:t>
      </w:r>
      <w:r>
        <w:tab/>
      </w:r>
      <w:r>
        <w:tab/>
      </w:r>
      <w:r>
        <w:tab/>
      </w:r>
      <w:r>
        <w:tab/>
        <w:t>sealed bids for G/R pick up</w:t>
      </w:r>
      <w:r>
        <w:tab/>
        <w:t xml:space="preserve">  40.20</w:t>
      </w:r>
    </w:p>
    <w:p w:rsidR="00D53143" w:rsidRDefault="00D53143">
      <w:pPr>
        <w:contextualSpacing/>
      </w:pPr>
      <w:r>
        <w:t>King Feed</w:t>
      </w:r>
      <w:r>
        <w:tab/>
      </w:r>
      <w:r>
        <w:tab/>
      </w:r>
      <w:r>
        <w:tab/>
      </w:r>
      <w:r>
        <w:tab/>
      </w:r>
      <w:r>
        <w:tab/>
        <w:t>gloves</w:t>
      </w:r>
      <w:r>
        <w:tab/>
      </w:r>
      <w:r>
        <w:tab/>
      </w:r>
      <w:r>
        <w:tab/>
      </w:r>
      <w:r>
        <w:tab/>
        <w:t xml:space="preserve">  10.68</w:t>
      </w:r>
    </w:p>
    <w:p w:rsidR="00D53143" w:rsidRDefault="00D53143">
      <w:pPr>
        <w:contextualSpacing/>
      </w:pPr>
      <w:r>
        <w:t>Unique Paving</w:t>
      </w:r>
      <w:r>
        <w:tab/>
      </w:r>
      <w:r>
        <w:tab/>
      </w:r>
      <w:r>
        <w:tab/>
      </w:r>
      <w:r>
        <w:tab/>
      </w:r>
      <w:r>
        <w:tab/>
        <w:t>cold patch</w:t>
      </w:r>
      <w:r>
        <w:tab/>
      </w:r>
      <w:r>
        <w:tab/>
      </w:r>
      <w:r>
        <w:tab/>
        <w:t>187.00</w:t>
      </w:r>
    </w:p>
    <w:p w:rsidR="00D53143" w:rsidRDefault="00D53143">
      <w:pPr>
        <w:contextualSpacing/>
      </w:pPr>
      <w:proofErr w:type="spellStart"/>
      <w:r>
        <w:t>Holdren</w:t>
      </w:r>
      <w:proofErr w:type="spellEnd"/>
      <w:r>
        <w:t xml:space="preserve"> Brothers</w:t>
      </w:r>
      <w:r>
        <w:tab/>
      </w:r>
      <w:r>
        <w:tab/>
      </w:r>
      <w:r>
        <w:tab/>
      </w:r>
      <w:r>
        <w:tab/>
        <w:t>catch basin Planks</w:t>
      </w:r>
      <w:r>
        <w:tab/>
      </w:r>
      <w:r>
        <w:tab/>
      </w:r>
      <w:r w:rsidR="00B265D8">
        <w:t xml:space="preserve">  </w:t>
      </w:r>
      <w:r>
        <w:t>23.70</w:t>
      </w:r>
    </w:p>
    <w:p w:rsidR="00D53143" w:rsidRDefault="00D53143">
      <w:pPr>
        <w:contextualSpacing/>
      </w:pPr>
      <w:proofErr w:type="spellStart"/>
      <w:r>
        <w:t>Holdren</w:t>
      </w:r>
      <w:proofErr w:type="spellEnd"/>
      <w:r>
        <w:t xml:space="preserve"> Brothers</w:t>
      </w:r>
      <w:r>
        <w:tab/>
      </w:r>
      <w:r>
        <w:tab/>
      </w:r>
      <w:r>
        <w:tab/>
      </w:r>
      <w:r>
        <w:tab/>
        <w:t>beam</w:t>
      </w:r>
      <w:r>
        <w:tab/>
      </w:r>
      <w:r>
        <w:tab/>
      </w:r>
      <w:r>
        <w:tab/>
      </w:r>
      <w:r>
        <w:tab/>
        <w:t xml:space="preserve">  89.70</w:t>
      </w:r>
    </w:p>
    <w:p w:rsidR="00265A4B" w:rsidRDefault="00D53143">
      <w:pPr>
        <w:contextualSpacing/>
      </w:pPr>
      <w:r>
        <w:t>Shane Long Concrete</w:t>
      </w:r>
      <w:r>
        <w:tab/>
      </w:r>
      <w:r>
        <w:tab/>
      </w:r>
      <w:r>
        <w:tab/>
      </w:r>
      <w:r>
        <w:tab/>
      </w:r>
      <w:r w:rsidR="00265A4B">
        <w:t>catch basin</w:t>
      </w:r>
      <w:r w:rsidR="00265A4B">
        <w:tab/>
      </w:r>
      <w:r w:rsidR="00265A4B">
        <w:tab/>
      </w:r>
      <w:r w:rsidR="00265A4B">
        <w:tab/>
        <w:t>1100.00</w:t>
      </w:r>
    </w:p>
    <w:p w:rsidR="00B265D8" w:rsidRDefault="00B265D8">
      <w:pPr>
        <w:contextualSpacing/>
      </w:pPr>
    </w:p>
    <w:p w:rsidR="00B265D8" w:rsidRDefault="00D634E6">
      <w:pPr>
        <w:contextualSpacing/>
      </w:pPr>
      <w:r>
        <w:t>Bid was opened for Solid Waste and Recycling pick up from Republic Services.  This is the only bid received.  The bid spec was to pick up residential trash and recycling bins. No commercial dumpsters will be picked up by this company at this time.  Republic Services bid was to pick up regular residential trash on Wednesday and Recycling bins on Friday in the amount of $14.97 per customer</w:t>
      </w:r>
      <w:r w:rsidR="00B269F4">
        <w:t xml:space="preserve"> per month for 2 year contract. </w:t>
      </w:r>
      <w:r>
        <w:t xml:space="preserve"> The </w:t>
      </w:r>
      <w:r w:rsidR="00B269F4">
        <w:t xml:space="preserve">alternative bid was for a 5 year contract trash pickup and recycling would be on Wednesday and they would provide a 65 gallon cart for recycling in the amount of $14.55 per resident per month.  They do have backdoor service if any resident cannot take out trash or recycling they will get them and return the container to the house.  There are 6 major holidays and recycling and trash could be pushed back a day.  Republic Service signed a 10 yr. contract with Sidney last week and have contracts with Granville, Ottawa, Russia, Anna, Kenton, Bluffton, just to name a few.  Finance will look at revenue/expenditures and make a recommendation soon. </w:t>
      </w:r>
    </w:p>
    <w:p w:rsidR="00B269F4" w:rsidRDefault="00B269F4">
      <w:pPr>
        <w:contextualSpacing/>
      </w:pPr>
    </w:p>
    <w:p w:rsidR="00B269F4" w:rsidRDefault="00B269F4">
      <w:pPr>
        <w:contextualSpacing/>
      </w:pPr>
      <w:r>
        <w:t xml:space="preserve">Fire Chief Hostetler had a few quotes for garage door and soffit painting for the fire house.  It would match the Clerk’s office.  </w:t>
      </w:r>
      <w:proofErr w:type="spellStart"/>
      <w:r>
        <w:t>Stidham’s</w:t>
      </w:r>
      <w:proofErr w:type="spellEnd"/>
      <w:r>
        <w:t xml:space="preserve"> Painting is $1700.00 and Link Construction is $2000.00.  A MOTION was made by Mrs. McKelvey seconded by Mrs. Coy to hire </w:t>
      </w:r>
      <w:proofErr w:type="spellStart"/>
      <w:r>
        <w:t>Stidhams</w:t>
      </w:r>
      <w:proofErr w:type="spellEnd"/>
      <w:r>
        <w:t xml:space="preserve"> Painting to paint the fire house</w:t>
      </w:r>
      <w:r w:rsidR="00C120EA">
        <w:t xml:space="preserve"> in the amount of $1700.00. Motion Carried. </w:t>
      </w:r>
    </w:p>
    <w:p w:rsidR="00C120EA" w:rsidRDefault="00C120EA">
      <w:pPr>
        <w:contextualSpacing/>
      </w:pPr>
    </w:p>
    <w:p w:rsidR="00C120EA" w:rsidRDefault="00C120EA">
      <w:pPr>
        <w:contextualSpacing/>
      </w:pPr>
      <w:r>
        <w:t xml:space="preserve">The fire truck should be ordered soon.  </w:t>
      </w:r>
    </w:p>
    <w:p w:rsidR="00C120EA" w:rsidRDefault="00C120EA">
      <w:pPr>
        <w:contextualSpacing/>
      </w:pPr>
    </w:p>
    <w:p w:rsidR="00C120EA" w:rsidRDefault="00C120EA">
      <w:pPr>
        <w:contextualSpacing/>
      </w:pPr>
      <w:r>
        <w:t xml:space="preserve">Grayson </w:t>
      </w:r>
      <w:proofErr w:type="spellStart"/>
      <w:r>
        <w:t>Atha</w:t>
      </w:r>
      <w:proofErr w:type="spellEnd"/>
      <w:r>
        <w:t xml:space="preserve"> was here to ask Council to lease the opera house for 99 years or lease for 10 years automatically renewing indefinite.  This process will help with getting grants and foundations giving donations. Solicitor Moell will talk with Phil Moots (Historical Society attorney) and prosecuting attorney for Liberty Township.  </w:t>
      </w:r>
    </w:p>
    <w:p w:rsidR="00C120EA" w:rsidRDefault="00C120EA">
      <w:pPr>
        <w:contextualSpacing/>
      </w:pPr>
    </w:p>
    <w:p w:rsidR="00C120EA" w:rsidRDefault="00C120EA">
      <w:pPr>
        <w:contextualSpacing/>
      </w:pPr>
      <w:r>
        <w:t xml:space="preserve">Finance committee will be meeting Thursday, November 5, 2015 at 6:00 PM.  </w:t>
      </w:r>
      <w:r w:rsidR="000A76C8">
        <w:t xml:space="preserve">Shane will meet with them to discuss building cost and trash options will be discussed. </w:t>
      </w:r>
    </w:p>
    <w:p w:rsidR="00C120EA" w:rsidRDefault="00C120EA">
      <w:pPr>
        <w:contextualSpacing/>
      </w:pPr>
    </w:p>
    <w:p w:rsidR="00C120EA" w:rsidRDefault="00C120EA">
      <w:pPr>
        <w:contextualSpacing/>
      </w:pPr>
      <w:r>
        <w:t>Street Department would like to remind residents to put leaves at the edge of</w:t>
      </w:r>
      <w:r w:rsidR="00CB0F13">
        <w:t xml:space="preserve"> property or in the boulevard not the street. </w:t>
      </w:r>
    </w:p>
    <w:p w:rsidR="000A76C8" w:rsidRDefault="000A76C8">
      <w:pPr>
        <w:contextualSpacing/>
      </w:pPr>
    </w:p>
    <w:p w:rsidR="000A76C8" w:rsidRDefault="000A76C8">
      <w:pPr>
        <w:contextualSpacing/>
      </w:pPr>
      <w:r>
        <w:t>The buil</w:t>
      </w:r>
      <w:r w:rsidR="00CB0F13">
        <w:t>ding authority will be inspecting</w:t>
      </w:r>
      <w:r>
        <w:t xml:space="preserve"> commercial building through Logan County as Ordinance was passed at the last meeting.  Council will be talking with construction </w:t>
      </w:r>
      <w:r w:rsidR="00CB0F13">
        <w:t>companies</w:t>
      </w:r>
      <w:r>
        <w:t>,</w:t>
      </w:r>
      <w:r w:rsidR="00CB0F13">
        <w:t xml:space="preserve"> plumbing businesses, residents</w:t>
      </w:r>
      <w:r>
        <w:t xml:space="preserve">, etc. to get more opinions on residential services going through Logan County.  As of now no inspections need to be done when </w:t>
      </w:r>
      <w:r w:rsidR="00CB0F13">
        <w:t>furnaces, central air, water heaters, etc. are installed</w:t>
      </w:r>
      <w:r>
        <w:t xml:space="preserve"> but if the Ordinance is passed these inspections will need to be done by Logan County</w:t>
      </w:r>
      <w:r w:rsidR="00CB0F13">
        <w:t xml:space="preserve"> Building Authority with fees but residents will know it is installed correctly and safe. </w:t>
      </w:r>
      <w:r>
        <w:t xml:space="preserve"> </w:t>
      </w:r>
    </w:p>
    <w:p w:rsidR="00C120EA" w:rsidRDefault="00C120EA">
      <w:pPr>
        <w:contextualSpacing/>
      </w:pPr>
    </w:p>
    <w:p w:rsidR="00C120EA" w:rsidRDefault="00C120EA">
      <w:pPr>
        <w:contextualSpacing/>
      </w:pPr>
      <w:r>
        <w:t xml:space="preserve">Beggars night is October 29, 2015 6:00-7:30 pm.  Glow sticks will be handed out.  </w:t>
      </w:r>
    </w:p>
    <w:p w:rsidR="00C120EA" w:rsidRDefault="00C120EA">
      <w:pPr>
        <w:contextualSpacing/>
      </w:pPr>
    </w:p>
    <w:p w:rsidR="00CB0F13" w:rsidRDefault="00CB0F13">
      <w:pPr>
        <w:contextualSpacing/>
      </w:pPr>
      <w:r>
        <w:tab/>
      </w:r>
      <w:r>
        <w:tab/>
      </w:r>
      <w:r>
        <w:tab/>
      </w:r>
      <w:r>
        <w:tab/>
      </w:r>
      <w:proofErr w:type="gramStart"/>
      <w:r>
        <w:t>Cont.</w:t>
      </w:r>
      <w:proofErr w:type="gramEnd"/>
      <w:r>
        <w:t xml:space="preserve">  October 26, 2015</w:t>
      </w:r>
    </w:p>
    <w:p w:rsidR="00CB0F13" w:rsidRDefault="00CB0F13">
      <w:pPr>
        <w:contextualSpacing/>
      </w:pPr>
    </w:p>
    <w:p w:rsidR="00CB0F13" w:rsidRDefault="00CB0F13">
      <w:pPr>
        <w:contextualSpacing/>
      </w:pPr>
    </w:p>
    <w:p w:rsidR="00C120EA" w:rsidRDefault="00C120EA">
      <w:pPr>
        <w:contextualSpacing/>
      </w:pPr>
      <w:r>
        <w:t>Clerk is moved back into her office at 201 N. Detroit St. Council chambers carpet is not installed yet.  Carpet should be by the end of this week.  She</w:t>
      </w:r>
      <w:r w:rsidR="000A76C8">
        <w:t xml:space="preserve"> has desks, computer stands etc. she is not using.  The street dept. water dept. cemetery or</w:t>
      </w:r>
      <w:r w:rsidR="00CB0F13">
        <w:t xml:space="preserve"> police dept. may use them.  </w:t>
      </w:r>
      <w:bookmarkStart w:id="0" w:name="_GoBack"/>
      <w:bookmarkEnd w:id="0"/>
      <w:r w:rsidR="00CB0F13">
        <w:t>Clerk will</w:t>
      </w:r>
      <w:r w:rsidR="000A76C8">
        <w:t xml:space="preserve"> call Mr. </w:t>
      </w:r>
      <w:proofErr w:type="spellStart"/>
      <w:r w:rsidR="000A76C8">
        <w:t>Hissong</w:t>
      </w:r>
      <w:proofErr w:type="spellEnd"/>
      <w:r w:rsidR="000A76C8">
        <w:t xml:space="preserve"> about the auction they are having with old school stuff.    </w:t>
      </w:r>
    </w:p>
    <w:p w:rsidR="000A76C8" w:rsidRDefault="000A76C8">
      <w:pPr>
        <w:contextualSpacing/>
      </w:pPr>
    </w:p>
    <w:p w:rsidR="000A76C8" w:rsidRDefault="000A76C8">
      <w:pPr>
        <w:contextualSpacing/>
      </w:pPr>
      <w:r>
        <w:t xml:space="preserve">A MOTION was made by Mrs. McKelvey seconded by Mrs. Hamilton to adjourn at 8:30 PM.  Motion Carried. </w:t>
      </w:r>
    </w:p>
    <w:p w:rsidR="000A76C8" w:rsidRDefault="000A76C8">
      <w:pPr>
        <w:contextualSpacing/>
      </w:pPr>
    </w:p>
    <w:p w:rsidR="000A76C8" w:rsidRDefault="000A76C8">
      <w:pPr>
        <w:contextualSpacing/>
      </w:pPr>
    </w:p>
    <w:p w:rsidR="000A76C8" w:rsidRDefault="000A76C8">
      <w:pPr>
        <w:contextualSpacing/>
      </w:pPr>
    </w:p>
    <w:p w:rsidR="000A76C8" w:rsidRDefault="000A76C8">
      <w:pPr>
        <w:contextualSpacing/>
      </w:pPr>
      <w:r>
        <w:t>_________________________________</w:t>
      </w:r>
      <w:r>
        <w:tab/>
      </w:r>
      <w:r>
        <w:tab/>
        <w:t>___________________________________</w:t>
      </w:r>
    </w:p>
    <w:p w:rsidR="000A76C8" w:rsidRDefault="000A76C8">
      <w:pPr>
        <w:contextualSpacing/>
      </w:pPr>
      <w:r>
        <w:t>Clerk Cindee M. Boyd</w:t>
      </w:r>
      <w:r>
        <w:tab/>
      </w:r>
      <w:r>
        <w:tab/>
      </w:r>
      <w:r>
        <w:tab/>
      </w:r>
      <w:r>
        <w:tab/>
      </w:r>
      <w:r>
        <w:tab/>
        <w:t xml:space="preserve">Mayor Gregory J. Hostetler </w:t>
      </w:r>
    </w:p>
    <w:p w:rsidR="00C120EA" w:rsidRDefault="00C120EA">
      <w:pPr>
        <w:contextualSpacing/>
      </w:pPr>
    </w:p>
    <w:p w:rsidR="00C120EA" w:rsidRDefault="00C120EA">
      <w:pPr>
        <w:contextualSpacing/>
      </w:pPr>
    </w:p>
    <w:p w:rsidR="00B265D8" w:rsidRDefault="00B265D8">
      <w:pPr>
        <w:contextualSpacing/>
      </w:pPr>
    </w:p>
    <w:p w:rsidR="00265A4B" w:rsidRDefault="00265A4B">
      <w:pPr>
        <w:contextualSpacing/>
      </w:pPr>
      <w:r>
        <w:tab/>
      </w:r>
      <w:r>
        <w:tab/>
      </w:r>
    </w:p>
    <w:p w:rsidR="00265A4B" w:rsidRDefault="00265A4B">
      <w:pPr>
        <w:contextualSpacing/>
      </w:pPr>
    </w:p>
    <w:p w:rsidR="009946C0" w:rsidRDefault="00D53143">
      <w:pPr>
        <w:contextualSpacing/>
      </w:pPr>
      <w:r>
        <w:tab/>
      </w:r>
      <w:r w:rsidR="009946C0">
        <w:tab/>
      </w:r>
      <w:r w:rsidR="009946C0">
        <w:tab/>
      </w:r>
      <w:r w:rsidR="009946C0">
        <w:tab/>
      </w:r>
      <w:r w:rsidR="009946C0">
        <w:tab/>
      </w:r>
    </w:p>
    <w:sectPr w:rsidR="009946C0" w:rsidSect="00B265D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6F"/>
    <w:rsid w:val="000A745C"/>
    <w:rsid w:val="000A76C8"/>
    <w:rsid w:val="00265A4B"/>
    <w:rsid w:val="004568B2"/>
    <w:rsid w:val="00605697"/>
    <w:rsid w:val="0076796F"/>
    <w:rsid w:val="00804F3F"/>
    <w:rsid w:val="009946C0"/>
    <w:rsid w:val="00B265D8"/>
    <w:rsid w:val="00B269F4"/>
    <w:rsid w:val="00C120EA"/>
    <w:rsid w:val="00CB0F13"/>
    <w:rsid w:val="00D53143"/>
    <w:rsid w:val="00D634E6"/>
    <w:rsid w:val="00D82849"/>
    <w:rsid w:val="00F51C76"/>
    <w:rsid w:val="00F8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2015-10-28T12:14:00Z</cp:lastPrinted>
  <dcterms:created xsi:type="dcterms:W3CDTF">2015-10-26T14:26:00Z</dcterms:created>
  <dcterms:modified xsi:type="dcterms:W3CDTF">2015-10-28T12:14:00Z</dcterms:modified>
</cp:coreProperties>
</file>